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3D" w:rsidRPr="0099443D" w:rsidRDefault="0099443D" w:rsidP="00994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994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TKDK Nevşe</w:t>
      </w:r>
      <w:bookmarkStart w:id="0" w:name="_GoBack"/>
      <w:bookmarkEnd w:id="0"/>
      <w:r w:rsidRPr="00994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hir de 13 Milyon TL Tutarındaki Projelerin Sözleşmesi İmzalandı</w:t>
      </w:r>
    </w:p>
    <w:p w:rsidR="0099443D" w:rsidRPr="0099443D" w:rsidRDefault="0099443D" w:rsidP="009944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99443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TKDK Nevşehir İl Koordinatörü Murat ASİLTÜRK ve Başvuru sahipleri ile proje sözleşmesi için yapılan basın toplantısında, 9. başvuru çağrı döneminde kabul edilen projelerin 6 adedinin sözleşme imzalanması TKDK Nevşehir İl Koordinatörlüğü binasında yapıldı. </w:t>
      </w:r>
    </w:p>
    <w:p w:rsidR="0099443D" w:rsidRPr="0099443D" w:rsidRDefault="0099443D" w:rsidP="0099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443D" w:rsidRPr="0099443D" w:rsidRDefault="0099443D" w:rsidP="0099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84470" cy="2743200"/>
            <wp:effectExtent l="0" t="0" r="0" b="0"/>
            <wp:docPr id="3" name="Resim 3" descr="TKDK Nevşehir de 13 Milyon TL Tutarındaki Projelerin Sözleşmesi İmzaland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DK Nevşehir de 13 Milyon TL Tutarındaki Projelerin Sözleşmesi İmzaland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3D" w:rsidRPr="0099443D" w:rsidRDefault="0099443D" w:rsidP="0099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443D" w:rsidRPr="0099443D" w:rsidRDefault="0099443D" w:rsidP="00994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443D" w:rsidRPr="0099443D" w:rsidRDefault="0099443D" w:rsidP="0099443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9944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TKDK </w:t>
      </w:r>
      <w:hyperlink r:id="rId8" w:tooltip="Nevşehir" w:history="1">
        <w:r w:rsidRPr="0099443D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tr-TR"/>
          </w:rPr>
          <w:t>Nevşehir</w:t>
        </w:r>
      </w:hyperlink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İl Koordinatörü Murat ASİLTÜRK ve Başvuru sahipleri ile proje sözleşmesi için yapılan basın toplantısında,  9. başvuru çağrı döneminde kabul edilen projelerin 6 adedinin sözleşme imzalanması TKDK </w:t>
      </w:r>
      <w:hyperlink r:id="rId9" w:tooltip="Nevşehir" w:history="1">
        <w:r w:rsidRPr="0099443D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tr-TR"/>
          </w:rPr>
          <w:t>Nevşehir</w:t>
        </w:r>
      </w:hyperlink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İl Koordinatörlüğü binasında yapıldı. 6 adet projenin toplam yatırım değeri 13.024.627 TL olduğu, Kurumumuzun vereceği destek miktarı ise 7.031.222 TL olduğunu belirten ASİLTÜRK, şu an bu projelerin 2 </w:t>
      </w:r>
      <w:proofErr w:type="gramStart"/>
      <w:r w:rsidRPr="0099443D">
        <w:rPr>
          <w:rFonts w:ascii="Arial" w:eastAsia="Times New Roman" w:hAnsi="Arial" w:cs="Arial"/>
          <w:sz w:val="24"/>
          <w:szCs w:val="20"/>
          <w:lang w:eastAsia="tr-TR"/>
        </w:rPr>
        <w:t>adeti</w:t>
      </w:r>
      <w:proofErr w:type="gramEnd"/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Süt hayvancılığı projesi, 1 adeti et tavuğu (</w:t>
      </w:r>
      <w:proofErr w:type="spellStart"/>
      <w:r w:rsidRPr="0099443D">
        <w:rPr>
          <w:rFonts w:ascii="Arial" w:eastAsia="Times New Roman" w:hAnsi="Arial" w:cs="Arial"/>
          <w:sz w:val="24"/>
          <w:szCs w:val="20"/>
          <w:lang w:eastAsia="tr-TR"/>
        </w:rPr>
        <w:t>broyler</w:t>
      </w:r>
      <w:proofErr w:type="spellEnd"/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) kümesi projesi, 1 adeti günlük 70 ton süt işleyen bir tesis projesi, 1 adeti Et ürünlerinin işlenmesi tesisi projesi, 1 adeti ise 11 odalı bir otel projesi olduğunu vurguladı. Bu projeler 9. Başvuru Çağrı döneminin 1. grup projeleri olup, bir sonraki grup da ise yine sözleşme aşamasına gelecek 3 adet projenin de hali </w:t>
      </w:r>
      <w:proofErr w:type="gramStart"/>
      <w:r w:rsidRPr="0099443D">
        <w:rPr>
          <w:rFonts w:ascii="Arial" w:eastAsia="Times New Roman" w:hAnsi="Arial" w:cs="Arial"/>
          <w:sz w:val="24"/>
          <w:szCs w:val="20"/>
          <w:lang w:eastAsia="tr-TR"/>
        </w:rPr>
        <w:t>hazırda</w:t>
      </w:r>
      <w:proofErr w:type="gramEnd"/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olduğunu söyledi.  Böylelikle yatırımların başlaması </w:t>
      </w:r>
      <w:hyperlink r:id="rId10" w:tooltip="Nevşehir" w:history="1">
        <w:r w:rsidRPr="0099443D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tr-TR"/>
          </w:rPr>
          <w:t>Nevşehir</w:t>
        </w:r>
      </w:hyperlink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ve bizim için mutluluk verici bir durum olduğunu vurguladı. Projelerin en kısa zamanda somut hale geleceğini ve böylelikle </w:t>
      </w:r>
      <w:hyperlink r:id="rId11" w:tooltip="Nevşehir" w:history="1">
        <w:r w:rsidRPr="0099443D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tr-TR"/>
          </w:rPr>
          <w:t>Nevşehir</w:t>
        </w:r>
      </w:hyperlink>
      <w:r w:rsidRPr="0099443D">
        <w:rPr>
          <w:rFonts w:ascii="Arial" w:eastAsia="Times New Roman" w:hAnsi="Arial" w:cs="Arial"/>
          <w:sz w:val="24"/>
          <w:szCs w:val="20"/>
          <w:lang w:eastAsia="tr-TR"/>
        </w:rPr>
        <w:t xml:space="preserve"> halkı ve </w:t>
      </w:r>
      <w:hyperlink r:id="rId12" w:tooltip="Nevşehir" w:history="1">
        <w:r w:rsidRPr="0099443D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tr-TR"/>
          </w:rPr>
          <w:t>Nevşehir</w:t>
        </w:r>
      </w:hyperlink>
      <w:r w:rsidRPr="0099443D">
        <w:rPr>
          <w:rFonts w:ascii="Arial" w:eastAsia="Times New Roman" w:hAnsi="Arial" w:cs="Arial"/>
          <w:sz w:val="24"/>
          <w:szCs w:val="20"/>
          <w:lang w:eastAsia="tr-TR"/>
        </w:rPr>
        <w:t>’e yatırım yapacak kimseler için de örnek teşkil edeceğinin altını çizerek konuşmasına son verdi.</w:t>
      </w:r>
    </w:p>
    <w:p w:rsidR="00AC4487" w:rsidRDefault="00AC4487"/>
    <w:sectPr w:rsidR="00AC448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EB" w:rsidRDefault="001715EB" w:rsidP="0099443D">
      <w:pPr>
        <w:spacing w:after="0" w:line="240" w:lineRule="auto"/>
      </w:pPr>
      <w:r>
        <w:separator/>
      </w:r>
    </w:p>
  </w:endnote>
  <w:endnote w:type="continuationSeparator" w:id="0">
    <w:p w:rsidR="001715EB" w:rsidRDefault="001715EB" w:rsidP="0099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EB" w:rsidRDefault="001715EB" w:rsidP="0099443D">
      <w:pPr>
        <w:spacing w:after="0" w:line="240" w:lineRule="auto"/>
      </w:pPr>
      <w:r>
        <w:separator/>
      </w:r>
    </w:p>
  </w:footnote>
  <w:footnote w:type="continuationSeparator" w:id="0">
    <w:p w:rsidR="001715EB" w:rsidRDefault="001715EB" w:rsidP="0099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D" w:rsidRDefault="0099443D" w:rsidP="0099443D">
    <w:pPr>
      <w:pStyle w:val="stbilgi"/>
      <w:tabs>
        <w:tab w:val="clear" w:pos="4536"/>
        <w:tab w:val="clear" w:pos="9072"/>
        <w:tab w:val="left" w:pos="7887"/>
      </w:tabs>
    </w:pPr>
    <w:r>
      <w:t>FİB HABER</w:t>
    </w:r>
    <w:r>
      <w:tab/>
      <w:t>17.07.2013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B"/>
    <w:rsid w:val="001715EB"/>
    <w:rsid w:val="0099443D"/>
    <w:rsid w:val="00AC4487"/>
    <w:rsid w:val="00D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94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44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944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443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4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43D"/>
  </w:style>
  <w:style w:type="paragraph" w:styleId="Altbilgi">
    <w:name w:val="footer"/>
    <w:basedOn w:val="Normal"/>
    <w:link w:val="AltbilgiChar"/>
    <w:uiPriority w:val="99"/>
    <w:unhideWhenUsed/>
    <w:rsid w:val="0099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994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44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944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9443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4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9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43D"/>
  </w:style>
  <w:style w:type="paragraph" w:styleId="Altbilgi">
    <w:name w:val="footer"/>
    <w:basedOn w:val="Normal"/>
    <w:link w:val="AltbilgiChar"/>
    <w:uiPriority w:val="99"/>
    <w:unhideWhenUsed/>
    <w:rsid w:val="0099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haber.com/haberleri/Nev%C5%9Fehi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bhaber.com/haberleri/Nev%C5%9Feh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ibhaber.com/haberleri/Nev%C5%9Feh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bhaber.com/haberleri/Nev%C5%9Feh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bhaber.com/haberleri/Nev%C5%9Feh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2013-07-18T06:50:00Z</dcterms:created>
  <dcterms:modified xsi:type="dcterms:W3CDTF">2013-07-18T06:51:00Z</dcterms:modified>
</cp:coreProperties>
</file>